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6"/>
        <w:gridCol w:w="7446"/>
      </w:tblGrid>
      <w:tr w:rsidR="00447A60">
        <w:tc>
          <w:tcPr>
            <w:tcW w:w="24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A60" w:rsidRDefault="0054712A">
            <w:pPr>
              <w:pStyle w:val="Titre3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fr-FR"/>
              </w:rPr>
              <w:drawing>
                <wp:inline distT="0" distB="0" distL="0" distR="0">
                  <wp:extent cx="872999" cy="1472040"/>
                  <wp:effectExtent l="0" t="0" r="3301" b="0"/>
                  <wp:docPr id="1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99" cy="1472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A60" w:rsidRDefault="0054712A">
            <w:pPr>
              <w:pStyle w:val="Standard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2957039</wp:posOffset>
                      </wp:positionH>
                      <wp:positionV relativeFrom="paragraph">
                        <wp:posOffset>81360</wp:posOffset>
                      </wp:positionV>
                      <wp:extent cx="1676519" cy="1181160"/>
                      <wp:effectExtent l="0" t="0" r="0" b="0"/>
                      <wp:wrapNone/>
                      <wp:docPr id="3" name="Cadr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519" cy="11811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47A60" w:rsidRDefault="0054712A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676519" cy="1112040"/>
                                        <wp:effectExtent l="0" t="0" r="0" b="0"/>
                                        <wp:docPr id="2" name="images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6519" cy="1112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none" lIns="100800" tIns="55080" rIns="100800" bIns="5508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dre1" o:spid="_x0000_s1026" type="#_x0000_t202" style="position:absolute;margin-left:232.85pt;margin-top:6.4pt;width:132pt;height:93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" filled="f" stroked="f">
                      <v:textbox inset="2.8mm,1.53mm,2.8mm,1.53mm">
                        <w:txbxContent>
                          <w:p w:rsidR="00447A60" w:rsidRDefault="0054712A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76519" cy="1112040"/>
                                  <wp:effectExtent l="0" t="0" r="0" b="0"/>
                                  <wp:docPr id="2" name="images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6519" cy="111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7A60" w:rsidRDefault="00447A60">
            <w:pPr>
              <w:pStyle w:val="Standard"/>
              <w:rPr>
                <w:rFonts w:ascii="Verdana" w:hAnsi="Verdana" w:cs="Verdana"/>
              </w:rPr>
            </w:pPr>
          </w:p>
          <w:p w:rsidR="00447A60" w:rsidRDefault="0054712A">
            <w:pPr>
              <w:pStyle w:val="Titre3"/>
              <w:jc w:val="left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 xml:space="preserve">    STAGE JEUNES BADMINTON</w:t>
            </w:r>
          </w:p>
          <w:p w:rsidR="00447A60" w:rsidRDefault="00447A60">
            <w:pPr>
              <w:pStyle w:val="Standard"/>
              <w:jc w:val="center"/>
              <w:rPr>
                <w:rFonts w:ascii="Verdana" w:hAnsi="Verdana" w:cs="Verdana"/>
              </w:rPr>
            </w:pPr>
          </w:p>
          <w:p w:rsidR="00447A60" w:rsidRDefault="00447A60">
            <w:pPr>
              <w:pStyle w:val="Standard"/>
              <w:jc w:val="center"/>
              <w:rPr>
                <w:rFonts w:ascii="Verdana" w:hAnsi="Verdana" w:cs="Verdana"/>
              </w:rPr>
            </w:pPr>
          </w:p>
          <w:p w:rsidR="00447A60" w:rsidRDefault="0054712A">
            <w:pPr>
              <w:pStyle w:val="Standard"/>
            </w:pPr>
            <w:r>
              <w:rPr>
                <w:rFonts w:ascii="Verdana" w:hAnsi="Verdana" w:cs="Verdana"/>
              </w:rPr>
              <w:t xml:space="preserve">         </w:t>
            </w:r>
            <w:r>
              <w:rPr>
                <w:rFonts w:ascii="Verdana" w:hAnsi="Verdana" w:cs="Verdana"/>
                <w:b/>
                <w:bCs/>
              </w:rPr>
              <w:t xml:space="preserve"> mardi 25</w:t>
            </w:r>
            <w:r>
              <w:rPr>
                <w:rFonts w:ascii="Verdana" w:hAnsi="Verdana" w:cs="Verdana"/>
                <w:b/>
              </w:rPr>
              <w:t xml:space="preserve"> avril 2017</w:t>
            </w:r>
          </w:p>
        </w:tc>
      </w:tr>
      <w:tr w:rsidR="00447A60">
        <w:tc>
          <w:tcPr>
            <w:tcW w:w="24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A60" w:rsidRDefault="00447A60">
            <w:pPr>
              <w:pStyle w:val="Titre3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74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A60" w:rsidRDefault="00447A60">
            <w:pPr>
              <w:pStyle w:val="Standard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47A60" w:rsidRDefault="0054712A">
      <w:pPr>
        <w:pStyle w:val="Standard"/>
        <w:jc w:val="both"/>
      </w:pPr>
      <w:r>
        <w:rPr>
          <w:rFonts w:ascii="Verdana" w:hAnsi="Verdana" w:cs="Verdana"/>
          <w:sz w:val="22"/>
        </w:rPr>
        <w:t>Le Comité de Badminton Ardèche Drôme et le club de RUOMS organisent un stage promotionnel pour les jeunes en milieu de vacances scolaires d'avril. Il est ouvert à l’ensemble des jeunes des clubs drômardéchois des catégories benjamin, minime, cadet.</w:t>
      </w:r>
    </w:p>
    <w:p w:rsidR="00447A60" w:rsidRDefault="00447A60">
      <w:pPr>
        <w:pStyle w:val="Standard"/>
        <w:jc w:val="both"/>
        <w:rPr>
          <w:rFonts w:ascii="Verdana" w:hAnsi="Verdana" w:cs="Verdana"/>
          <w:sz w:val="22"/>
        </w:rPr>
      </w:pPr>
    </w:p>
    <w:p w:rsidR="00447A60" w:rsidRDefault="0054712A">
      <w:pPr>
        <w:pStyle w:val="Standard"/>
        <w:jc w:val="both"/>
      </w:pPr>
      <w:r>
        <w:rPr>
          <w:rFonts w:ascii="Verdana" w:hAnsi="Verdana" w:cs="Verdana"/>
          <w:sz w:val="22"/>
        </w:rPr>
        <w:t>Cette journée sera l’occasion de bénéficier d’un entraînement fait par un professionnel, pour progresser et passer une journée sympathique.</w:t>
      </w:r>
    </w:p>
    <w:p w:rsidR="00447A60" w:rsidRDefault="00447A60">
      <w:pPr>
        <w:pStyle w:val="Standard"/>
        <w:jc w:val="both"/>
        <w:rPr>
          <w:rFonts w:ascii="Verdana" w:hAnsi="Verdana" w:cs="Verdana"/>
          <w:sz w:val="22"/>
        </w:rPr>
      </w:pPr>
    </w:p>
    <w:p w:rsidR="00447A60" w:rsidRDefault="0054712A">
      <w:pPr>
        <w:pStyle w:val="Standard"/>
        <w:jc w:val="both"/>
      </w:pPr>
      <w:r>
        <w:rPr>
          <w:rFonts w:ascii="Verdana" w:hAnsi="Verdana" w:cs="Verdana"/>
          <w:sz w:val="22"/>
        </w:rPr>
        <w:t xml:space="preserve">Lieu : </w:t>
      </w:r>
      <w:r>
        <w:rPr>
          <w:rFonts w:ascii="Verdana" w:hAnsi="Verdana" w:cs="Verdana"/>
          <w:sz w:val="22"/>
        </w:rPr>
        <w:tab/>
      </w:r>
      <w:r>
        <w:rPr>
          <w:rFonts w:ascii="Verdana" w:hAnsi="Verdana" w:cs="Verdana"/>
          <w:sz w:val="22"/>
        </w:rPr>
        <w:tab/>
        <w:t>Gymnase des ANTALOS, 07120 Ruoms</w:t>
      </w:r>
    </w:p>
    <w:p w:rsidR="00447A60" w:rsidRDefault="00447A60">
      <w:pPr>
        <w:pStyle w:val="Standard"/>
        <w:jc w:val="both"/>
        <w:rPr>
          <w:rFonts w:ascii="Verdana" w:hAnsi="Verdana" w:cs="Verdana"/>
          <w:sz w:val="22"/>
        </w:rPr>
      </w:pPr>
    </w:p>
    <w:p w:rsidR="00447A60" w:rsidRDefault="0054712A">
      <w:pPr>
        <w:pStyle w:val="Standard"/>
        <w:jc w:val="both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Date : </w:t>
      </w:r>
      <w:r>
        <w:rPr>
          <w:rFonts w:ascii="Verdana" w:hAnsi="Verdana" w:cs="Verdana"/>
          <w:sz w:val="22"/>
        </w:rPr>
        <w:tab/>
        <w:t>mardi 25 avril 2017</w:t>
      </w:r>
    </w:p>
    <w:p w:rsidR="00447A60" w:rsidRDefault="00447A60">
      <w:pPr>
        <w:pStyle w:val="Standard"/>
        <w:jc w:val="both"/>
        <w:rPr>
          <w:rFonts w:ascii="Verdana" w:hAnsi="Verdana" w:cs="Verdana"/>
          <w:sz w:val="22"/>
        </w:rPr>
      </w:pPr>
    </w:p>
    <w:p w:rsidR="00447A60" w:rsidRDefault="0054712A">
      <w:pPr>
        <w:pStyle w:val="Standard"/>
        <w:jc w:val="both"/>
      </w:pPr>
      <w:r>
        <w:rPr>
          <w:rFonts w:ascii="Verdana" w:hAnsi="Verdana" w:cs="Verdana"/>
          <w:sz w:val="22"/>
        </w:rPr>
        <w:t xml:space="preserve">Horaires :  </w:t>
      </w:r>
      <w:r>
        <w:rPr>
          <w:rFonts w:ascii="Verdana" w:hAnsi="Verdana" w:cs="Verdana"/>
          <w:sz w:val="22"/>
        </w:rPr>
        <w:tab/>
        <w:t xml:space="preserve">9h30 </w:t>
      </w:r>
      <w:r>
        <w:rPr>
          <w:rFonts w:ascii="Verdana" w:hAnsi="Verdana" w:cs="Verdana"/>
          <w:sz w:val="22"/>
        </w:rPr>
        <w:tab/>
      </w:r>
      <w:r>
        <w:rPr>
          <w:rFonts w:ascii="Verdana" w:hAnsi="Verdana" w:cs="Verdana"/>
          <w:sz w:val="22"/>
        </w:rPr>
        <w:tab/>
      </w:r>
      <w:r>
        <w:rPr>
          <w:rFonts w:ascii="Verdana" w:hAnsi="Verdana" w:cs="Verdana"/>
          <w:sz w:val="22"/>
        </w:rPr>
        <w:tab/>
        <w:t>Convocation</w:t>
      </w:r>
    </w:p>
    <w:p w:rsidR="00447A60" w:rsidRDefault="0054712A">
      <w:pPr>
        <w:pStyle w:val="Standard"/>
        <w:ind w:left="708" w:firstLine="708"/>
        <w:jc w:val="both"/>
      </w:pPr>
      <w:r>
        <w:rPr>
          <w:rFonts w:ascii="Verdana" w:hAnsi="Verdana" w:cs="Verdana"/>
          <w:sz w:val="22"/>
        </w:rPr>
        <w:t>10h – 12h30</w:t>
      </w:r>
      <w:r>
        <w:rPr>
          <w:rFonts w:ascii="Verdana" w:hAnsi="Verdana" w:cs="Verdana"/>
          <w:sz w:val="22"/>
        </w:rPr>
        <w:tab/>
      </w:r>
      <w:r>
        <w:rPr>
          <w:rFonts w:ascii="Verdana" w:hAnsi="Verdana" w:cs="Verdana"/>
          <w:sz w:val="22"/>
        </w:rPr>
        <w:tab/>
        <w:t>Séance</w:t>
      </w:r>
    </w:p>
    <w:p w:rsidR="00447A60" w:rsidRDefault="0054712A">
      <w:pPr>
        <w:pStyle w:val="Standard"/>
        <w:jc w:val="both"/>
      </w:pPr>
      <w:r>
        <w:rPr>
          <w:rFonts w:ascii="Verdana" w:hAnsi="Verdana" w:cs="Verdana"/>
          <w:sz w:val="22"/>
        </w:rPr>
        <w:tab/>
      </w:r>
      <w:r>
        <w:rPr>
          <w:rFonts w:ascii="Verdana" w:hAnsi="Verdana" w:cs="Verdana"/>
          <w:sz w:val="22"/>
        </w:rPr>
        <w:tab/>
        <w:t>12h30 – 14h</w:t>
      </w:r>
      <w:r>
        <w:rPr>
          <w:rFonts w:ascii="Verdana" w:hAnsi="Verdana" w:cs="Verdana"/>
          <w:sz w:val="22"/>
        </w:rPr>
        <w:tab/>
      </w:r>
      <w:r>
        <w:rPr>
          <w:rFonts w:ascii="Verdana" w:hAnsi="Verdana" w:cs="Verdana"/>
          <w:sz w:val="22"/>
        </w:rPr>
        <w:tab/>
        <w:t>Repas partagé au gymnase tiré du sac</w:t>
      </w:r>
    </w:p>
    <w:p w:rsidR="00447A60" w:rsidRDefault="0054712A">
      <w:pPr>
        <w:pStyle w:val="Standard"/>
        <w:jc w:val="both"/>
      </w:pPr>
      <w:r>
        <w:rPr>
          <w:rFonts w:ascii="Verdana" w:hAnsi="Verdana" w:cs="Verdana"/>
          <w:sz w:val="22"/>
        </w:rPr>
        <w:tab/>
      </w:r>
      <w:r>
        <w:rPr>
          <w:rFonts w:ascii="Verdana" w:hAnsi="Verdana" w:cs="Verdana"/>
          <w:sz w:val="22"/>
        </w:rPr>
        <w:tab/>
        <w:t>14h – 17h</w:t>
      </w:r>
      <w:r>
        <w:rPr>
          <w:rFonts w:ascii="Verdana" w:hAnsi="Verdana" w:cs="Verdana"/>
          <w:sz w:val="22"/>
        </w:rPr>
        <w:tab/>
      </w:r>
      <w:r>
        <w:rPr>
          <w:rFonts w:ascii="Verdana" w:hAnsi="Verdana" w:cs="Verdana"/>
          <w:sz w:val="22"/>
        </w:rPr>
        <w:tab/>
        <w:t>Séance et goûter fourni par le Comité</w:t>
      </w:r>
    </w:p>
    <w:p w:rsidR="00447A60" w:rsidRDefault="00447A60">
      <w:pPr>
        <w:pStyle w:val="Standard"/>
        <w:jc w:val="both"/>
        <w:rPr>
          <w:rFonts w:ascii="Verdana" w:hAnsi="Verdana" w:cs="Verdana"/>
          <w:sz w:val="22"/>
        </w:rPr>
      </w:pPr>
    </w:p>
    <w:p w:rsidR="00447A60" w:rsidRDefault="0054712A">
      <w:pPr>
        <w:pStyle w:val="Standard"/>
        <w:jc w:val="both"/>
      </w:pPr>
      <w:r>
        <w:rPr>
          <w:rFonts w:ascii="Verdana" w:hAnsi="Verdana" w:cs="Verdana"/>
          <w:sz w:val="22"/>
        </w:rPr>
        <w:t>Inscription :</w:t>
      </w:r>
      <w:r>
        <w:rPr>
          <w:rFonts w:ascii="Verdana" w:hAnsi="Verdana" w:cs="Verdana"/>
          <w:sz w:val="22"/>
        </w:rPr>
        <w:tab/>
      </w:r>
      <w:r>
        <w:rPr>
          <w:rFonts w:ascii="Verdana" w:hAnsi="Verdana" w:cs="Verdana"/>
          <w:sz w:val="22"/>
        </w:rPr>
        <w:tab/>
      </w:r>
    </w:p>
    <w:p w:rsidR="00447A60" w:rsidRDefault="00447A60">
      <w:pPr>
        <w:pStyle w:val="Standard"/>
        <w:ind w:firstLine="708"/>
        <w:jc w:val="both"/>
        <w:rPr>
          <w:rFonts w:ascii="Verdana" w:hAnsi="Verdana" w:cs="Verdana"/>
          <w:sz w:val="22"/>
        </w:rPr>
      </w:pPr>
    </w:p>
    <w:p w:rsidR="00AA5296" w:rsidRDefault="0054712A" w:rsidP="00AA5296">
      <w:pPr>
        <w:pStyle w:val="Standard"/>
        <w:numPr>
          <w:ilvl w:val="0"/>
          <w:numId w:val="2"/>
        </w:numPr>
        <w:spacing w:after="200" w:line="276" w:lineRule="auto"/>
        <w:jc w:val="both"/>
      </w:pPr>
      <w:r w:rsidRPr="00AA5296">
        <w:rPr>
          <w:rFonts w:ascii="Verdana" w:hAnsi="Verdana" w:cs="Verdana"/>
          <w:sz w:val="22"/>
        </w:rPr>
        <w:t xml:space="preserve">Via le lien ci-après </w:t>
      </w:r>
      <w:r w:rsidR="002B4C02">
        <w:rPr>
          <w:rFonts w:ascii="Verdana" w:hAnsi="Verdana" w:cs="Verdana"/>
          <w:b/>
          <w:sz w:val="22"/>
        </w:rPr>
        <w:t>avant le </w:t>
      </w:r>
      <w:bookmarkStart w:id="0" w:name="_GoBack"/>
      <w:bookmarkEnd w:id="0"/>
      <w:r w:rsidR="002B4C02">
        <w:rPr>
          <w:rFonts w:ascii="Verdana" w:hAnsi="Verdana" w:cs="Verdana"/>
          <w:b/>
          <w:sz w:val="22"/>
        </w:rPr>
        <w:t>12</w:t>
      </w:r>
      <w:r w:rsidRPr="00AA5296">
        <w:rPr>
          <w:rFonts w:ascii="Verdana" w:hAnsi="Verdana" w:cs="Verdana"/>
          <w:b/>
          <w:sz w:val="22"/>
        </w:rPr>
        <w:t xml:space="preserve"> avril</w:t>
      </w:r>
      <w:r w:rsidRPr="00AA5296">
        <w:rPr>
          <w:rFonts w:ascii="Verdana" w:hAnsi="Verdana" w:cs="Verdana"/>
          <w:sz w:val="22"/>
        </w:rPr>
        <w:t xml:space="preserve"> : </w:t>
      </w:r>
      <w:hyperlink r:id="rId11" w:history="1">
        <w:r w:rsidR="00AA5296" w:rsidRPr="00AA5296">
          <w:rPr>
            <w:rStyle w:val="Lienhypertexte"/>
            <w:rFonts w:ascii="Verdana" w:hAnsi="Verdana" w:cs="Verdana"/>
            <w:b/>
            <w:sz w:val="22"/>
          </w:rPr>
          <w:t>INSCRIPTIONS</w:t>
        </w:r>
      </w:hyperlink>
    </w:p>
    <w:p w:rsidR="00447A60" w:rsidRDefault="0054712A" w:rsidP="00AA5296">
      <w:pPr>
        <w:pStyle w:val="Standard"/>
        <w:numPr>
          <w:ilvl w:val="0"/>
          <w:numId w:val="2"/>
        </w:numPr>
        <w:spacing w:after="200" w:line="276" w:lineRule="auto"/>
        <w:jc w:val="both"/>
      </w:pPr>
      <w:r w:rsidRPr="00AA5296">
        <w:rPr>
          <w:rFonts w:ascii="Verdana" w:hAnsi="Verdana" w:cs="Verdana"/>
          <w:sz w:val="22"/>
        </w:rPr>
        <w:t>10€ / j</w:t>
      </w:r>
      <w:r w:rsidRPr="00AA5296">
        <w:rPr>
          <w:rFonts w:ascii="Verdana" w:hAnsi="Verdana" w:cs="Verdana"/>
          <w:sz w:val="22"/>
          <w:szCs w:val="22"/>
        </w:rPr>
        <w:t>eune pour la journée complète. A régler sur facture du comité par le club du joueur (qui refacturera éventuellement selon sa politique à la famille du joueur)</w:t>
      </w:r>
    </w:p>
    <w:p w:rsidR="00447A60" w:rsidRDefault="0054712A">
      <w:pPr>
        <w:pStyle w:val="Standard"/>
        <w:jc w:val="both"/>
      </w:pPr>
      <w:r>
        <w:rPr>
          <w:rFonts w:ascii="Verdana" w:hAnsi="Verdana" w:cs="Verdana"/>
          <w:sz w:val="22"/>
        </w:rPr>
        <w:t>Stage encadré et animé par Alexia VIDEAU, salariée du comité et Diplômée d’Etat d’entraîneur de badminton.</w:t>
      </w:r>
    </w:p>
    <w:p w:rsidR="00447A60" w:rsidRDefault="00447A60">
      <w:pPr>
        <w:pStyle w:val="Standard"/>
        <w:jc w:val="both"/>
        <w:rPr>
          <w:rFonts w:ascii="Verdana" w:hAnsi="Verdana" w:cs="Verdana"/>
          <w:sz w:val="22"/>
        </w:rPr>
      </w:pPr>
    </w:p>
    <w:p w:rsidR="00447A60" w:rsidRDefault="0054712A">
      <w:pPr>
        <w:pStyle w:val="Standard"/>
        <w:jc w:val="both"/>
      </w:pPr>
      <w:r>
        <w:rPr>
          <w:rFonts w:ascii="Verdana" w:hAnsi="Verdana" w:cs="Verdana"/>
          <w:sz w:val="22"/>
        </w:rPr>
        <w:t>Nota : stage organisé pour un groupe de 15 à 25 jeunes. Les 25 premiers inscrits seront retenus. En dessous de 15 inscrits, le stage ne pourra pas être maintenu.</w:t>
      </w:r>
    </w:p>
    <w:p w:rsidR="00447A60" w:rsidRDefault="00447A60">
      <w:pPr>
        <w:pStyle w:val="Standard"/>
        <w:tabs>
          <w:tab w:val="left" w:pos="5670"/>
        </w:tabs>
        <w:jc w:val="both"/>
        <w:rPr>
          <w:rFonts w:ascii="Verdana" w:hAnsi="Verdana" w:cs="Verdana"/>
          <w:sz w:val="22"/>
        </w:rPr>
      </w:pPr>
    </w:p>
    <w:p w:rsidR="00447A60" w:rsidRDefault="00447A60">
      <w:pPr>
        <w:pStyle w:val="Standard"/>
        <w:tabs>
          <w:tab w:val="left" w:pos="5670"/>
        </w:tabs>
        <w:jc w:val="both"/>
        <w:rPr>
          <w:rFonts w:ascii="Verdana" w:hAnsi="Verdana" w:cs="Verdana"/>
          <w:sz w:val="22"/>
        </w:rPr>
      </w:pPr>
    </w:p>
    <w:p w:rsidR="00447A60" w:rsidRDefault="005471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center"/>
      </w:pPr>
      <w:r>
        <w:rPr>
          <w:rFonts w:ascii="Verdana" w:hAnsi="Verdana" w:cs="Verdana"/>
          <w:b/>
          <w:sz w:val="22"/>
        </w:rPr>
        <w:t>Informations auprès d’Alexia </w:t>
      </w:r>
      <w:r>
        <w:rPr>
          <w:rFonts w:ascii="Verdana" w:hAnsi="Verdana" w:cs="Verdana"/>
          <w:sz w:val="22"/>
        </w:rPr>
        <w:t>: 04 75 75 47 57 ou 06 75 46 90 75</w:t>
      </w:r>
      <w:r>
        <w:rPr>
          <w:rFonts w:ascii="Verdana" w:hAnsi="Verdana" w:cs="Verdana"/>
          <w:b/>
          <w:sz w:val="22"/>
        </w:rPr>
        <w:t xml:space="preserve"> - </w:t>
      </w:r>
      <w:r>
        <w:rPr>
          <w:rFonts w:ascii="Verdana" w:hAnsi="Verdana" w:cs="Verdana"/>
          <w:sz w:val="22"/>
        </w:rPr>
        <w:t>agent.developpement@badminton-ardeche-drome.fr</w:t>
      </w:r>
    </w:p>
    <w:p w:rsidR="00447A60" w:rsidRDefault="00447A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Verdana" w:hAnsi="Verdana" w:cs="Verdana"/>
          <w:b/>
          <w:sz w:val="22"/>
        </w:rPr>
      </w:pPr>
    </w:p>
    <w:p w:rsidR="00447A60" w:rsidRDefault="005471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center"/>
        <w:rPr>
          <w:rFonts w:ascii="Verdana" w:hAnsi="Verdana" w:cs="Verdana"/>
          <w:b/>
          <w:sz w:val="22"/>
        </w:rPr>
      </w:pPr>
      <w:r>
        <w:rPr>
          <w:rFonts w:ascii="Verdana" w:hAnsi="Verdana" w:cs="Verdana"/>
          <w:b/>
          <w:sz w:val="22"/>
        </w:rPr>
        <w:t>A apporter :</w:t>
      </w:r>
    </w:p>
    <w:p w:rsidR="00447A60" w:rsidRDefault="005471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center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Le matériel du joueur de bad : raquette, chaussures, tenue sportives</w:t>
      </w:r>
    </w:p>
    <w:p w:rsidR="00447A60" w:rsidRDefault="005471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center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Bouteille d’eau</w:t>
      </w:r>
    </w:p>
    <w:p w:rsidR="00447A60" w:rsidRDefault="0054712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center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Pique-Nique du midi</w:t>
      </w:r>
    </w:p>
    <w:sectPr w:rsidR="00447A60">
      <w:pgSz w:w="11906" w:h="16838"/>
      <w:pgMar w:top="1304" w:right="1077" w:bottom="130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E6" w:rsidRDefault="00F468E6">
      <w:r>
        <w:separator/>
      </w:r>
    </w:p>
  </w:endnote>
  <w:endnote w:type="continuationSeparator" w:id="0">
    <w:p w:rsidR="00F468E6" w:rsidRDefault="00F4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, 新細明體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E6" w:rsidRDefault="00F468E6">
      <w:r>
        <w:rPr>
          <w:color w:val="000000"/>
        </w:rPr>
        <w:separator/>
      </w:r>
    </w:p>
  </w:footnote>
  <w:footnote w:type="continuationSeparator" w:id="0">
    <w:p w:rsidR="00F468E6" w:rsidRDefault="00F4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F2E"/>
    <w:multiLevelType w:val="multilevel"/>
    <w:tmpl w:val="A4ACEDC0"/>
    <w:styleLink w:val="WW8Num1"/>
    <w:lvl w:ilvl="0">
      <w:numFmt w:val="bullet"/>
      <w:lvlText w:val="-"/>
      <w:lvlJc w:val="left"/>
      <w:rPr>
        <w:rFonts w:ascii="Verdana" w:eastAsia="PMingLiU, 新細明體" w:hAnsi="Verdana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EFD3177"/>
    <w:multiLevelType w:val="multilevel"/>
    <w:tmpl w:val="B50E6944"/>
    <w:styleLink w:val="WW8Num2"/>
    <w:lvl w:ilvl="0">
      <w:numFmt w:val="bullet"/>
      <w:lvlText w:val="-"/>
      <w:lvlJc w:val="left"/>
      <w:rPr>
        <w:rFonts w:ascii="Verdana" w:eastAsia="Times New Roman" w:hAnsi="Verdana" w:cs="Times New Roman"/>
        <w:b w:val="0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61054B6D"/>
    <w:multiLevelType w:val="multilevel"/>
    <w:tmpl w:val="9D5439BE"/>
    <w:styleLink w:val="WW8Num3"/>
    <w:lvl w:ilvl="0">
      <w:numFmt w:val="bullet"/>
      <w:lvlText w:val="-"/>
      <w:lvlJc w:val="left"/>
      <w:rPr>
        <w:rFonts w:ascii="Verdana" w:eastAsia="Times New Roman" w:hAnsi="Verdana" w:cs="Times New Roman"/>
        <w:u w:val="no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7A60"/>
    <w:rsid w:val="002B4C02"/>
    <w:rsid w:val="00447A60"/>
    <w:rsid w:val="0054712A"/>
    <w:rsid w:val="00AA5296"/>
    <w:rsid w:val="00F4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both"/>
      <w:outlineLvl w:val="0"/>
    </w:pPr>
    <w:rPr>
      <w:rFonts w:ascii="Comic Sans MS" w:hAnsi="Comic Sans MS" w:cs="Comic Sans MS"/>
      <w:i/>
      <w:iCs/>
      <w:sz w:val="22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rFonts w:ascii="Comic Sans MS" w:hAnsi="Comic Sans MS" w:cs="Comic Sans MS"/>
      <w:b/>
      <w:sz w:val="22"/>
      <w:szCs w:val="20"/>
    </w:r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rFonts w:ascii="Comic Sans MS" w:hAnsi="Comic Sans MS" w:cs="Comic Sans MS"/>
      <w:i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Verdana" w:eastAsia="PMingLiU, 新細明體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erdana" w:eastAsia="Times New Roman" w:hAnsi="Verdana" w:cs="Times New Roman"/>
      <w:b w:val="0"/>
      <w:sz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Verdana" w:eastAsia="Times New Roman" w:hAnsi="Verdana" w:cs="Times New Roman"/>
      <w:u w:val="no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529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296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AA529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4C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both"/>
      <w:outlineLvl w:val="0"/>
    </w:pPr>
    <w:rPr>
      <w:rFonts w:ascii="Comic Sans MS" w:hAnsi="Comic Sans MS" w:cs="Comic Sans MS"/>
      <w:i/>
      <w:iCs/>
      <w:sz w:val="22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rFonts w:ascii="Comic Sans MS" w:hAnsi="Comic Sans MS" w:cs="Comic Sans MS"/>
      <w:b/>
      <w:sz w:val="22"/>
      <w:szCs w:val="20"/>
    </w:r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rFonts w:ascii="Comic Sans MS" w:hAnsi="Comic Sans MS" w:cs="Comic Sans MS"/>
      <w:i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Verdana" w:eastAsia="PMingLiU, 新細明體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erdana" w:eastAsia="Times New Roman" w:hAnsi="Verdana" w:cs="Times New Roman"/>
      <w:b w:val="0"/>
      <w:sz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Verdana" w:eastAsia="Times New Roman" w:hAnsi="Verdana" w:cs="Times New Roman"/>
      <w:u w:val="no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529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296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AA529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4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5q8ec90Qfb3aP9vk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DEPARTEMENTAL INTERCLUBS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DEPARTEMENTAL INTERCLUBS</dc:title>
  <dc:creator>xxx</dc:creator>
  <cp:lastModifiedBy>Sylvain</cp:lastModifiedBy>
  <cp:revision>2</cp:revision>
  <cp:lastPrinted>2005-01-14T16:35:00Z</cp:lastPrinted>
  <dcterms:created xsi:type="dcterms:W3CDTF">2017-01-24T22:00:00Z</dcterms:created>
  <dcterms:modified xsi:type="dcterms:W3CDTF">2017-03-21T15:06:00Z</dcterms:modified>
</cp:coreProperties>
</file>